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D0" w:rsidRDefault="009521D0" w:rsidP="009521D0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40"/>
          <w:szCs w:val="40"/>
        </w:rPr>
      </w:pPr>
      <w:r w:rsidRPr="009521D0">
        <w:rPr>
          <w:rFonts w:ascii="Times" w:hAnsi="Times" w:cs="Times"/>
          <w:sz w:val="40"/>
          <w:szCs w:val="40"/>
        </w:rPr>
        <w:t>A Saint-Martin et Saint-Barthélemy, les gravats et déchets provoqués par Irma sont entre de bonnes mains</w:t>
      </w:r>
    </w:p>
    <w:p w:rsidR="009521D0" w:rsidRPr="009521D0" w:rsidRDefault="009521D0" w:rsidP="009521D0">
      <w:pPr>
        <w:widowControl w:val="0"/>
        <w:autoSpaceDE w:val="0"/>
        <w:autoSpaceDN w:val="0"/>
        <w:adjustRightInd w:val="0"/>
        <w:spacing w:after="76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A la suite de l’ouragan Irma qui a dévasté les îles de Saint-Martin et de </w:t>
      </w:r>
      <w:proofErr w:type="spellStart"/>
      <w:r>
        <w:rPr>
          <w:rFonts w:ascii="Times" w:hAnsi="Times" w:cs="Times"/>
          <w:sz w:val="40"/>
          <w:szCs w:val="40"/>
        </w:rPr>
        <w:t>Saint-Barthélémy</w:t>
      </w:r>
      <w:proofErr w:type="spellEnd"/>
      <w:r>
        <w:rPr>
          <w:rFonts w:ascii="Times" w:hAnsi="Times" w:cs="Times"/>
          <w:sz w:val="40"/>
          <w:szCs w:val="40"/>
        </w:rPr>
        <w:t>, la question de la gestion des déchets se pose. Les entreprises chargées de leur ge</w:t>
      </w:r>
      <w:r>
        <w:rPr>
          <w:rFonts w:ascii="Times" w:hAnsi="Times" w:cs="Times"/>
          <w:sz w:val="40"/>
          <w:szCs w:val="40"/>
        </w:rPr>
        <w:t>stion n’ont pas perdu de temps.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> LINKEDI</w:t>
      </w:r>
      <w:bookmarkStart w:id="0" w:name="_GoBack"/>
      <w:bookmarkEnd w:id="0"/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 xml:space="preserve"> EMAIL </w:t>
      </w:r>
    </w:p>
    <w:p w:rsidR="009521D0" w:rsidRDefault="009521D0" w:rsidP="009521D0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Après l’ouragan Irma, des milliers de tonnes de déchets verts, mais surtout des restes de construction, </w:t>
      </w:r>
      <w:proofErr w:type="gramStart"/>
      <w:r>
        <w:rPr>
          <w:rFonts w:ascii="Times" w:hAnsi="Times" w:cs="Times"/>
          <w:sz w:val="40"/>
          <w:szCs w:val="40"/>
        </w:rPr>
        <w:t>jonchent</w:t>
      </w:r>
      <w:proofErr w:type="gramEnd"/>
      <w:r>
        <w:rPr>
          <w:rFonts w:ascii="Times" w:hAnsi="Times" w:cs="Times"/>
          <w:sz w:val="40"/>
          <w:szCs w:val="40"/>
        </w:rPr>
        <w:t xml:space="preserve"> le sol des deux îles Saint-Martin et Saint-Barthélemy. Deux entreprises gèrent habituellement les déchets ménagers et les autres. Elles vont redoubler d’efforts pour répondre au plus vite au défi qu’il leur est imposé.</w:t>
      </w:r>
    </w:p>
    <w:p w:rsidR="009521D0" w:rsidRDefault="009521D0" w:rsidP="009521D0">
      <w:pPr>
        <w:widowControl w:val="0"/>
        <w:autoSpaceDE w:val="0"/>
        <w:autoSpaceDN w:val="0"/>
        <w:adjustRightInd w:val="0"/>
        <w:spacing w:after="40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A Saint-Barthélemy, </w:t>
      </w:r>
      <w:proofErr w:type="spellStart"/>
      <w:r>
        <w:rPr>
          <w:rFonts w:ascii="Times" w:hAnsi="Times" w:cs="Times"/>
          <w:b/>
          <w:bCs/>
          <w:sz w:val="40"/>
          <w:szCs w:val="40"/>
        </w:rPr>
        <w:t>Tiru</w:t>
      </w:r>
      <w:proofErr w:type="spellEnd"/>
      <w:r>
        <w:rPr>
          <w:rFonts w:ascii="Times" w:hAnsi="Times" w:cs="Times"/>
          <w:b/>
          <w:bCs/>
          <w:sz w:val="40"/>
          <w:szCs w:val="40"/>
        </w:rPr>
        <w:t xml:space="preserve">, filiale de </w:t>
      </w:r>
      <w:proofErr w:type="spellStart"/>
      <w:r>
        <w:rPr>
          <w:rFonts w:ascii="Times" w:hAnsi="Times" w:cs="Times"/>
          <w:b/>
          <w:bCs/>
          <w:sz w:val="40"/>
          <w:szCs w:val="40"/>
        </w:rPr>
        <w:t>Dalkia</w:t>
      </w:r>
      <w:proofErr w:type="spellEnd"/>
      <w:r>
        <w:rPr>
          <w:rFonts w:ascii="Times" w:hAnsi="Times" w:cs="Times"/>
          <w:b/>
          <w:bCs/>
          <w:sz w:val="40"/>
          <w:szCs w:val="40"/>
        </w:rPr>
        <w:t xml:space="preserve"> (groupe EDF)</w:t>
      </w:r>
      <w:r>
        <w:rPr>
          <w:rFonts w:ascii="Times" w:hAnsi="Times" w:cs="Times"/>
          <w:sz w:val="40"/>
          <w:szCs w:val="40"/>
        </w:rPr>
        <w:t xml:space="preserve"> gère la totalité des déchets de l’île. A Saint-Martin, c’est une entreprise locale, </w:t>
      </w:r>
      <w:proofErr w:type="spellStart"/>
      <w:r>
        <w:rPr>
          <w:rFonts w:ascii="Times" w:hAnsi="Times" w:cs="Times"/>
          <w:b/>
          <w:bCs/>
          <w:sz w:val="40"/>
          <w:szCs w:val="40"/>
        </w:rPr>
        <w:t>Verde</w:t>
      </w:r>
      <w:proofErr w:type="spellEnd"/>
      <w:r>
        <w:rPr>
          <w:rFonts w:ascii="Times" w:hAnsi="Times" w:cs="Times"/>
          <w:b/>
          <w:bCs/>
          <w:sz w:val="40"/>
          <w:szCs w:val="40"/>
        </w:rPr>
        <w:t xml:space="preserve">-SXM </w:t>
      </w:r>
      <w:r>
        <w:rPr>
          <w:rFonts w:ascii="Times" w:hAnsi="Times" w:cs="Times"/>
          <w:sz w:val="40"/>
          <w:szCs w:val="40"/>
        </w:rPr>
        <w:t xml:space="preserve">qui assure l’ensemble de la gestion. Leurs installations ne semblent pas avoir trop souffert, hormis le matériel de travaux publics qui </w:t>
      </w:r>
      <w:proofErr w:type="gramStart"/>
      <w:r>
        <w:rPr>
          <w:rFonts w:ascii="Times" w:hAnsi="Times" w:cs="Times"/>
          <w:sz w:val="40"/>
          <w:szCs w:val="40"/>
        </w:rPr>
        <w:t>tombe</w:t>
      </w:r>
      <w:proofErr w:type="gramEnd"/>
      <w:r>
        <w:rPr>
          <w:rFonts w:ascii="Times" w:hAnsi="Times" w:cs="Times"/>
          <w:sz w:val="40"/>
          <w:szCs w:val="40"/>
        </w:rPr>
        <w:t xml:space="preserve"> en panne à Saint-Martin, pour avoir subi l’attaque du sel et du sable. D’autres machines arrivent de Guadeloupe pour éviter les ruptures d’activité.</w:t>
      </w:r>
    </w:p>
    <w:p w:rsidR="009E19F5" w:rsidRDefault="009E19F5"/>
    <w:sectPr w:rsidR="009E19F5" w:rsidSect="0083175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D0"/>
    <w:rsid w:val="009521D0"/>
    <w:rsid w:val="009E19F5"/>
    <w:rsid w:val="00B4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77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21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21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Macintosh Word</Application>
  <DocSecurity>0</DocSecurity>
  <Lines>7</Lines>
  <Paragraphs>2</Paragraphs>
  <ScaleCrop>false</ScaleCrop>
  <Company>Mayers Metal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Klinck</dc:creator>
  <cp:keywords/>
  <dc:description/>
  <cp:lastModifiedBy>Sébastien Klinck</cp:lastModifiedBy>
  <cp:revision>1</cp:revision>
  <dcterms:created xsi:type="dcterms:W3CDTF">2017-09-14T11:24:00Z</dcterms:created>
  <dcterms:modified xsi:type="dcterms:W3CDTF">2017-09-14T11:26:00Z</dcterms:modified>
</cp:coreProperties>
</file>